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74" w:rsidRPr="00376936" w:rsidRDefault="006E2B74" w:rsidP="00376936">
      <w:pPr>
        <w:spacing w:beforeLines="60" w:before="144" w:afterLines="60" w:after="144" w:line="240" w:lineRule="auto"/>
        <w:jc w:val="both"/>
        <w:rPr>
          <w:rFonts w:cstheme="minorHAnsi"/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88"/>
        <w:gridCol w:w="8505"/>
      </w:tblGrid>
      <w:tr w:rsidR="0092027C" w:rsidRPr="00376936" w:rsidTr="0092027C">
        <w:tc>
          <w:tcPr>
            <w:tcW w:w="988" w:type="dxa"/>
          </w:tcPr>
          <w:p w:rsidR="0092027C" w:rsidRPr="00376936" w:rsidRDefault="006E2B74" w:rsidP="00376936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376936">
              <w:rPr>
                <w:rFonts w:cstheme="minorHAnsi"/>
              </w:rPr>
              <w:t>*****</w:t>
            </w:r>
          </w:p>
        </w:tc>
        <w:tc>
          <w:tcPr>
            <w:tcW w:w="8505" w:type="dxa"/>
          </w:tcPr>
          <w:p w:rsidR="0092027C" w:rsidRPr="00376936" w:rsidRDefault="006E2B74" w:rsidP="00376936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376936">
              <w:rPr>
                <w:rFonts w:cstheme="minorHAnsi"/>
                <w:b/>
              </w:rPr>
              <w:t>MAKALELER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376936">
              <w:rPr>
                <w:rFonts w:cstheme="minorHAnsi"/>
              </w:rPr>
              <w:t>2022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hyperlink r:id="rId5" w:tgtFrame="_blank" w:history="1">
              <w:r w:rsidRPr="00376936">
                <w:rPr>
                  <w:rStyle w:val="Kpr"/>
                  <w:rFonts w:cstheme="minorHAnsi"/>
                  <w:bCs/>
                  <w:color w:val="auto"/>
                  <w:u w:val="none"/>
                </w:rPr>
                <w:t>"</w:t>
              </w:r>
            </w:hyperlink>
            <w:hyperlink r:id="rId6" w:tgtFrame="_blank" w:history="1">
              <w:r w:rsidRPr="00376936">
                <w:rPr>
                  <w:rStyle w:val="Kpr"/>
                  <w:rFonts w:cstheme="minorHAnsi"/>
                  <w:bCs/>
                  <w:color w:val="auto"/>
                  <w:u w:val="none"/>
                </w:rPr>
                <w:t xml:space="preserve">Ah Kerkük, Can Kerkük, Türk Kerkük", </w:t>
              </w:r>
              <w:r w:rsidRPr="00376936">
                <w:rPr>
                  <w:rStyle w:val="Kpr"/>
                  <w:rFonts w:cstheme="minorHAnsi"/>
                  <w:b/>
                  <w:bCs/>
                  <w:color w:val="auto"/>
                  <w:u w:val="none"/>
                </w:rPr>
                <w:t xml:space="preserve">Türk Dünyasının Kanayan Yaraları, Kırım Doğu-Türkistan-Irak-Suriye-Balkanlar-Kafkasya-Kıbrıs, Yücel Hacaloğlu Anısına, </w:t>
              </w:r>
              <w:r w:rsidRPr="00376936">
                <w:rPr>
                  <w:rStyle w:val="Kpr"/>
                  <w:rFonts w:cstheme="minorHAnsi"/>
                  <w:bCs/>
                  <w:color w:val="auto"/>
                  <w:u w:val="none"/>
                </w:rPr>
                <w:t>(Hazırlayan: Terken Hacaloğlu), Türk Ocakları Ankara Şubesi, Ankara, 2022, s.57-68</w:t>
              </w:r>
            </w:hyperlink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2021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"Türk Demokrasisinin Gelişimi ve Hâkimiyet Telâkkisi",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TBMM'nin Açılışının 101. Yıldönümünde Türk Demokrasi Tarihi Yazıları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, Ankara, 2021, s.635-652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2021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"Milli Maarif Telâkkisi ve 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Tevhid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-i Tedrisat", Yüzüncü Yılında Aynı Ruh ve Heyecanla </w:t>
            </w:r>
            <w:proofErr w:type="gramStart"/>
            <w:r w:rsidRPr="00376936">
              <w:rPr>
                <w:rFonts w:asciiTheme="minorHAnsi" w:hAnsiTheme="minorHAnsi" w:cstheme="minorHAnsi"/>
                <w:b/>
                <w:sz w:val="22"/>
                <w:szCs w:val="22"/>
              </w:rPr>
              <w:t>II.MAARİF</w:t>
            </w:r>
            <w:proofErr w:type="gramEnd"/>
            <w:r w:rsidRPr="003769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KONGRESİ-</w:t>
            </w:r>
            <w:r w:rsidR="00376936" w:rsidRPr="00376936">
              <w:rPr>
                <w:rFonts w:asciiTheme="minorHAnsi" w:hAnsiTheme="minorHAnsi" w:cstheme="minorHAnsi"/>
                <w:b/>
                <w:sz w:val="22"/>
                <w:szCs w:val="22"/>
              </w:rPr>
              <w:t>Özel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, Ankara, 2021, s.253-268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“Milli Mücadele'nin Hukuki Gerekçeleri ve Temsil Çabaları", </w:t>
            </w:r>
            <w:r w:rsidRPr="00376936">
              <w:rPr>
                <w:rFonts w:asciiTheme="minorHAnsi" w:hAnsiTheme="minorHAnsi" w:cstheme="minorHAnsi"/>
                <w:b/>
                <w:sz w:val="22"/>
                <w:szCs w:val="22"/>
              </w:rPr>
              <w:t>Türk Kültürü Araştırmaları Dergisi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, Türk Kültürü Araştırmaları Enstitüsü, Ankara. 2020/2 (C.XII, S.2), s.1-20.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tgtFrame="_blank" w:history="1">
              <w:r w:rsidRPr="00376936">
                <w:rPr>
                  <w:rStyle w:val="Kpr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"Türk Milli Mücadelesi ve İstiklali", 95 Yılında</w:t>
              </w:r>
              <w:r w:rsidRPr="00376936">
                <w:rPr>
                  <w:rStyle w:val="Kpr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376936">
                <w:rPr>
                  <w:rStyle w:val="Gl"/>
                  <w:rFonts w:asciiTheme="minorHAnsi" w:hAnsiTheme="minorHAnsi" w:cstheme="minorHAnsi"/>
                  <w:color w:val="auto"/>
                  <w:sz w:val="22"/>
                  <w:szCs w:val="22"/>
                </w:rPr>
                <w:t>Türkiye Cumhuriyeti'nde Siyasî Sosyal Ve Ekonomik Hayat (1918-1938),</w:t>
              </w:r>
              <w:r w:rsidRPr="00376936">
                <w:rPr>
                  <w:rStyle w:val="Gl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376936">
                <w:rPr>
                  <w:rStyle w:val="Kpr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Atatürk Araştırma Merkezi yayını, </w:t>
              </w:r>
              <w:proofErr w:type="spellStart"/>
              <w:proofErr w:type="gramStart"/>
              <w:r w:rsidRPr="00376936">
                <w:rPr>
                  <w:rStyle w:val="Kpr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Cilt.I</w:t>
              </w:r>
              <w:proofErr w:type="spellEnd"/>
              <w:proofErr w:type="gramEnd"/>
              <w:r w:rsidRPr="00376936">
                <w:rPr>
                  <w:rStyle w:val="Kpr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, </w:t>
              </w:r>
              <w:r w:rsidRPr="00376936">
                <w:rPr>
                  <w:rStyle w:val="Kpr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Ankara, 2020, </w:t>
              </w:r>
              <w:r w:rsidRPr="00376936">
                <w:rPr>
                  <w:rStyle w:val="Kpr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s.1-28.</w:t>
              </w:r>
            </w:hyperlink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2020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“Atatürk ve Meclis-i 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Milli’nin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Açılması”,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Türk Yurdu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, S. 400 (Aralık), 2020, s.16-21.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8505" w:type="dxa"/>
            <w:vAlign w:val="center"/>
          </w:tcPr>
          <w:p w:rsidR="006E2B74" w:rsidRPr="00302418" w:rsidRDefault="006E2B74" w:rsidP="00376936">
            <w:pPr>
              <w:spacing w:beforeLines="60" w:before="144" w:afterLines="60" w:after="144"/>
              <w:ind w:left="34"/>
              <w:jc w:val="both"/>
              <w:rPr>
                <w:rFonts w:eastAsia="Times New Roman" w:cstheme="minorHAnsi"/>
                <w:lang w:eastAsia="tr-TR"/>
              </w:rPr>
            </w:pPr>
            <w:hyperlink r:id="rId8" w:tgtFrame="_blank" w:history="1">
              <w:r w:rsidRPr="00302418">
                <w:rPr>
                  <w:rFonts w:eastAsia="Times New Roman" w:cstheme="minorHAnsi"/>
                  <w:lang w:eastAsia="tr-TR"/>
                </w:rPr>
                <w:t>"</w:t>
              </w:r>
              <w:proofErr w:type="spellStart"/>
              <w:r w:rsidRPr="00302418">
                <w:rPr>
                  <w:rFonts w:eastAsia="Times New Roman" w:cstheme="minorHAnsi"/>
                  <w:lang w:eastAsia="tr-TR"/>
                </w:rPr>
                <w:t>Balkanlanda</w:t>
              </w:r>
              <w:proofErr w:type="spellEnd"/>
              <w:r w:rsidRPr="00302418">
                <w:rPr>
                  <w:rFonts w:eastAsia="Times New Roman" w:cstheme="minorHAnsi"/>
                  <w:lang w:eastAsia="tr-TR"/>
                </w:rPr>
                <w:t xml:space="preserve"> İlk </w:t>
              </w:r>
              <w:r w:rsidRPr="00376936">
                <w:rPr>
                  <w:rFonts w:eastAsia="Times New Roman" w:cstheme="minorHAnsi"/>
                  <w:lang w:eastAsia="tr-TR"/>
                </w:rPr>
                <w:t xml:space="preserve">Türk Soykırımı: Mora Katliamı", </w:t>
              </w:r>
              <w:proofErr w:type="spellStart"/>
              <w:r w:rsidRPr="00302418">
                <w:rPr>
                  <w:rFonts w:eastAsia="Times New Roman" w:cstheme="minorHAnsi"/>
                  <w:b/>
                  <w:bCs/>
                  <w:lang w:eastAsia="tr-TR"/>
                </w:rPr>
                <w:t>Yedikıta</w:t>
              </w:r>
              <w:proofErr w:type="spellEnd"/>
              <w:r w:rsidRPr="00302418">
                <w:rPr>
                  <w:rFonts w:eastAsia="Times New Roman" w:cstheme="minorHAnsi"/>
                  <w:lang w:eastAsia="tr-TR"/>
                </w:rPr>
                <w:t>, s.143, (Temmuz, 2020), s.47-50</w:t>
              </w:r>
            </w:hyperlink>
            <w:r w:rsidRPr="00302418">
              <w:rPr>
                <w:rFonts w:eastAsia="Times New Roman" w:cstheme="minorHAnsi"/>
                <w:lang w:eastAsia="tr-TR"/>
              </w:rPr>
              <w:t>.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8505" w:type="dxa"/>
            <w:vAlign w:val="center"/>
          </w:tcPr>
          <w:p w:rsidR="006E2B74" w:rsidRPr="00376936" w:rsidRDefault="006E2B74" w:rsidP="00376936">
            <w:pPr>
              <w:spacing w:beforeLines="60" w:before="144" w:afterLines="60" w:after="144"/>
              <w:ind w:left="34"/>
              <w:jc w:val="both"/>
              <w:rPr>
                <w:rFonts w:eastAsia="Times New Roman" w:cstheme="minorHAnsi"/>
                <w:lang w:eastAsia="tr-TR"/>
              </w:rPr>
            </w:pPr>
            <w:hyperlink r:id="rId9" w:tgtFrame="_blank" w:history="1">
              <w:r w:rsidRPr="00376936">
                <w:rPr>
                  <w:rFonts w:eastAsia="Times New Roman" w:cstheme="minorHAnsi"/>
                  <w:lang w:eastAsia="tr-TR"/>
                </w:rPr>
                <w:t xml:space="preserve">"Büyük Planın Bozulması: </w:t>
              </w:r>
              <w:r w:rsidRPr="00302418">
                <w:rPr>
                  <w:rFonts w:eastAsia="Times New Roman" w:cstheme="minorHAnsi"/>
                  <w:lang w:eastAsia="tr-TR"/>
                </w:rPr>
                <w:t xml:space="preserve">Sivas </w:t>
              </w:r>
              <w:r w:rsidRPr="00376936">
                <w:rPr>
                  <w:rFonts w:eastAsia="Times New Roman" w:cstheme="minorHAnsi"/>
                  <w:lang w:eastAsia="tr-TR"/>
                </w:rPr>
                <w:t xml:space="preserve">Kongresi" Şehir Kültürü Dergisi </w:t>
              </w:r>
              <w:r w:rsidRPr="00302418">
                <w:rPr>
                  <w:rFonts w:eastAsia="Times New Roman" w:cstheme="minorHAnsi"/>
                  <w:b/>
                  <w:bCs/>
                  <w:lang w:eastAsia="tr-TR"/>
                </w:rPr>
                <w:t>HAYAT AĞACI</w:t>
              </w:r>
              <w:r w:rsidRPr="00376936">
                <w:rPr>
                  <w:rFonts w:eastAsia="Times New Roman" w:cstheme="minorHAnsi"/>
                  <w:b/>
                  <w:bCs/>
                  <w:lang w:eastAsia="tr-TR"/>
                </w:rPr>
                <w:t xml:space="preserve"> </w:t>
              </w:r>
              <w:r w:rsidRPr="00376936">
                <w:rPr>
                  <w:rFonts w:eastAsia="Times New Roman" w:cstheme="minorHAnsi"/>
                  <w:lang w:eastAsia="tr-TR"/>
                </w:rPr>
                <w:t>100. Yıl Özel Sayısı, S</w:t>
              </w:r>
              <w:r w:rsidRPr="00302418">
                <w:rPr>
                  <w:rFonts w:eastAsia="Times New Roman" w:cstheme="minorHAnsi"/>
                  <w:lang w:eastAsia="tr-TR"/>
                </w:rPr>
                <w:t>.37 (2019), s.92-97</w:t>
              </w:r>
            </w:hyperlink>
            <w:r w:rsidRPr="00376936">
              <w:rPr>
                <w:rFonts w:eastAsia="Times New Roman" w:cstheme="minorHAnsi"/>
                <w:lang w:eastAsia="tr-TR"/>
              </w:rPr>
              <w:t xml:space="preserve">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8505" w:type="dxa"/>
            <w:vAlign w:val="center"/>
          </w:tcPr>
          <w:p w:rsidR="006E2B74" w:rsidRPr="00376936" w:rsidRDefault="006E2B74" w:rsidP="00376936">
            <w:pPr>
              <w:spacing w:beforeLines="60" w:before="144" w:afterLines="60" w:after="144"/>
              <w:ind w:left="34"/>
              <w:jc w:val="both"/>
              <w:rPr>
                <w:rFonts w:eastAsia="Times New Roman" w:cstheme="minorHAnsi"/>
                <w:lang w:eastAsia="tr-TR"/>
              </w:rPr>
            </w:pPr>
            <w:hyperlink r:id="rId10" w:tgtFrame="_blank" w:history="1">
              <w:r w:rsidRPr="00376936">
                <w:rPr>
                  <w:rStyle w:val="Kpr"/>
                  <w:rFonts w:cstheme="minorHAnsi"/>
                  <w:color w:val="auto"/>
                  <w:u w:val="none"/>
                </w:rPr>
                <w:t xml:space="preserve">"Osmanlı Devleti'nde Milli </w:t>
              </w:r>
              <w:r w:rsidRPr="00376936">
                <w:rPr>
                  <w:rStyle w:val="Kpr"/>
                  <w:rFonts w:cstheme="minorHAnsi"/>
                  <w:color w:val="auto"/>
                  <w:u w:val="none"/>
                </w:rPr>
                <w:t>Hâkimiyetin</w:t>
              </w:r>
              <w:r w:rsidRPr="00376936">
                <w:rPr>
                  <w:rStyle w:val="Kpr"/>
                  <w:rFonts w:cstheme="minorHAnsi"/>
                  <w:color w:val="auto"/>
                  <w:u w:val="none"/>
                </w:rPr>
                <w:t xml:space="preserve"> Sarsılması ve Mil</w:t>
              </w:r>
              <w:r w:rsidRPr="00376936">
                <w:rPr>
                  <w:rStyle w:val="Kpr"/>
                  <w:rFonts w:cstheme="minorHAnsi"/>
                  <w:color w:val="auto"/>
                  <w:u w:val="none"/>
                </w:rPr>
                <w:t xml:space="preserve">li Mücadele'de Yeniden Tesisi", </w:t>
              </w:r>
              <w:r w:rsidRPr="00376936">
                <w:rPr>
                  <w:rStyle w:val="Kpr"/>
                  <w:rFonts w:cstheme="minorHAnsi"/>
                  <w:b/>
                  <w:color w:val="auto"/>
                  <w:u w:val="none"/>
                </w:rPr>
                <w:t>Türk Yurdu</w:t>
              </w:r>
              <w:r w:rsidRPr="00376936">
                <w:rPr>
                  <w:rStyle w:val="Kpr"/>
                  <w:rFonts w:cstheme="minorHAnsi"/>
                  <w:color w:val="auto"/>
                  <w:u w:val="none"/>
                </w:rPr>
                <w:t>, s.388 (Aralık), 2019, s.33-39</w:t>
              </w:r>
            </w:hyperlink>
            <w:r w:rsidRPr="00376936">
              <w:rPr>
                <w:rFonts w:cstheme="minorHAnsi"/>
              </w:rPr>
              <w:t>.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8505" w:type="dxa"/>
            <w:vAlign w:val="center"/>
          </w:tcPr>
          <w:p w:rsidR="006E2B74" w:rsidRPr="00376936" w:rsidRDefault="006E2B74" w:rsidP="00376936">
            <w:pPr>
              <w:spacing w:beforeLines="60" w:before="144" w:afterLines="60" w:after="144"/>
              <w:ind w:left="34"/>
              <w:jc w:val="both"/>
              <w:rPr>
                <w:rFonts w:eastAsia="Times New Roman" w:cstheme="minorHAnsi"/>
                <w:lang w:eastAsia="tr-TR"/>
              </w:rPr>
            </w:pPr>
            <w:hyperlink r:id="rId11" w:tgtFrame="_blank" w:history="1">
              <w:r w:rsidRPr="00302418">
                <w:rPr>
                  <w:rFonts w:eastAsia="Times New Roman" w:cstheme="minorHAnsi"/>
                  <w:lang w:eastAsia="tr-TR"/>
                </w:rPr>
                <w:t>"Millî İrade Beyanı: Malazgirt ve Başk</w:t>
              </w:r>
              <w:r w:rsidRPr="00376936">
                <w:rPr>
                  <w:rFonts w:eastAsia="Times New Roman" w:cstheme="minorHAnsi"/>
                  <w:lang w:eastAsia="tr-TR"/>
                </w:rPr>
                <w:t xml:space="preserve">omutanlık Meydan Muharebeleri", </w:t>
              </w:r>
              <w:r w:rsidRPr="00302418">
                <w:rPr>
                  <w:rFonts w:eastAsia="Times New Roman" w:cstheme="minorHAnsi"/>
                  <w:b/>
                  <w:bCs/>
                  <w:lang w:eastAsia="tr-TR"/>
                </w:rPr>
                <w:t>Türk Yurdu</w:t>
              </w:r>
              <w:r w:rsidRPr="00302418">
                <w:rPr>
                  <w:rFonts w:eastAsia="Times New Roman" w:cstheme="minorHAnsi"/>
                  <w:lang w:eastAsia="tr-TR"/>
                </w:rPr>
                <w:t>, S. 384 (Ağustos), 2019, s.11-14.</w:t>
              </w:r>
            </w:hyperlink>
            <w:r w:rsidRPr="00376936">
              <w:rPr>
                <w:rFonts w:eastAsia="Times New Roman" w:cstheme="minorHAnsi"/>
                <w:lang w:eastAsia="tr-TR"/>
              </w:rPr>
              <w:t xml:space="preserve">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8505" w:type="dxa"/>
            <w:vAlign w:val="center"/>
          </w:tcPr>
          <w:p w:rsidR="006E2B74" w:rsidRPr="00376936" w:rsidRDefault="006E2B74" w:rsidP="00376936">
            <w:pPr>
              <w:spacing w:beforeLines="60" w:before="144" w:afterLines="60" w:after="144"/>
              <w:ind w:left="34"/>
              <w:jc w:val="both"/>
              <w:rPr>
                <w:rFonts w:eastAsia="Times New Roman" w:cstheme="minorHAnsi"/>
                <w:lang w:eastAsia="tr-TR"/>
              </w:rPr>
            </w:pPr>
            <w:hyperlink r:id="rId12" w:tgtFrame="_blank" w:tooltip="I. Dünya Savaşı'nda Kürt Aşiretleri ve İngiliz Yarbay T.R.Hamulsell'in Kürtler Adlı Raporu" w:history="1">
              <w:r w:rsidRPr="00302418">
                <w:rPr>
                  <w:rFonts w:eastAsia="Times New Roman" w:cstheme="minorHAnsi"/>
                  <w:lang w:eastAsia="tr-TR"/>
                </w:rPr>
                <w:t xml:space="preserve">"I. Dünya Savaşı'nda Kürt Aşiretleri ve İngiliz Yarbay </w:t>
              </w:r>
              <w:proofErr w:type="spellStart"/>
              <w:r w:rsidRPr="00302418">
                <w:rPr>
                  <w:rFonts w:eastAsia="Times New Roman" w:cstheme="minorHAnsi"/>
                  <w:lang w:eastAsia="tr-TR"/>
                </w:rPr>
                <w:t>T.R.Hamulsell'in</w:t>
              </w:r>
              <w:proofErr w:type="spellEnd"/>
              <w:r w:rsidRPr="00302418">
                <w:rPr>
                  <w:rFonts w:eastAsia="Times New Roman" w:cstheme="minorHAnsi"/>
                  <w:lang w:eastAsia="tr-TR"/>
                </w:rPr>
                <w:t xml:space="preserve"> Kürtler Adlı Raporu", T</w:t>
              </w:r>
              <w:r w:rsidRPr="00302418">
                <w:rPr>
                  <w:rFonts w:eastAsia="Times New Roman" w:cstheme="minorHAnsi"/>
                  <w:b/>
                  <w:lang w:eastAsia="tr-TR"/>
                </w:rPr>
                <w:t>anzimat'tan Günümüze Diyarbakır</w:t>
              </w:r>
              <w:r w:rsidRPr="00302418">
                <w:rPr>
                  <w:rFonts w:eastAsia="Times New Roman" w:cstheme="minorHAnsi"/>
                  <w:lang w:eastAsia="tr-TR"/>
                </w:rPr>
                <w:t xml:space="preserve">, C. II (Editörler: Oktay Bozan, Hakan Asan, Hatip Yıldız, Mehmet Salih </w:t>
              </w:r>
              <w:proofErr w:type="spellStart"/>
              <w:r w:rsidRPr="00302418">
                <w:rPr>
                  <w:rFonts w:eastAsia="Times New Roman" w:cstheme="minorHAnsi"/>
                  <w:lang w:eastAsia="tr-TR"/>
                </w:rPr>
                <w:t>Erpolat</w:t>
              </w:r>
              <w:proofErr w:type="spellEnd"/>
              <w:r w:rsidRPr="00302418">
                <w:rPr>
                  <w:rFonts w:eastAsia="Times New Roman" w:cstheme="minorHAnsi"/>
                  <w:lang w:eastAsia="tr-TR"/>
                </w:rPr>
                <w:t>), Ankara, 2019, s.387-404.</w:t>
              </w:r>
            </w:hyperlink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Mustafa Turan-Emel Demir Görür, “İngiltere’nin Anadolu Genel Konsolosu Charles William Wilson ile Erzurum Konsolosu Henry </w:t>
            </w:r>
            <w:proofErr w:type="spellStart"/>
            <w:r w:rsidRPr="00376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Trotter’ın</w:t>
            </w:r>
            <w:proofErr w:type="spellEnd"/>
            <w:r w:rsidRPr="00376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Ermenilerle Meskûn Bölgelerin Islahına Yönelik Hazırladıkları Islahat Projeleri”, </w:t>
            </w:r>
            <w:r w:rsidRPr="003769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OTAM</w:t>
            </w:r>
            <w:r w:rsidRPr="00376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S.44 (Güz</w:t>
            </w:r>
            <w:r w:rsidRPr="00376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Ankara, </w:t>
            </w:r>
            <w:r w:rsidRPr="00376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2018, s. </w:t>
            </w:r>
            <w:r w:rsidRPr="00376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311-340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Kuv</w:t>
            </w:r>
            <w:r w:rsidR="00376936">
              <w:rPr>
                <w:sz w:val="22"/>
                <w:szCs w:val="22"/>
              </w:rPr>
              <w:t>â</w:t>
            </w:r>
            <w:bookmarkStart w:id="0" w:name="_GoBack"/>
            <w:bookmarkEnd w:id="0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-yı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Milliye'nin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Anlamı, Tarihi ve Fikri Temelleri"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Türk Yurdu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, S. 366 (Şubat), 2018, s.59-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70.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“Misak-ı 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Milli’nin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Anlamı ve Tarihi Değeri”,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Yeni Türkiye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Misâk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-ı Milli Özel Sayısı, S. 93 (Ocak-Şubat 2017), s. 99-111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“Türk Milli Devleti’nin İnşasında Tarihi Süreç Ve Gerekçeler”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Türk Yurdu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, S. 333 (Mayıs), 2015, s.30-35.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Mekteplilerin Savaşı: Çanakkale”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Türkuvaz</w:t>
            </w:r>
            <w:proofErr w:type="spellEnd"/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s. 4, Ankara, 2015, s. 8-15.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“Balkan Harbi Öncesinde Rumeli Islahatı Talepleri ve Gençliğin Tepkisi: 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Dârü’l-Fünûn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Nümâyişi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100. Yılında Balkan Harbi, Türk Yurdu, Ankara, 2015, 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s. 261-267.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Yakınçağda Osmanlı Devleti'ni Parçalama Politikaları ve Ermeni Mesele</w:t>
            </w:r>
            <w:r w:rsidRPr="003769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si”</w:t>
            </w:r>
            <w:r w:rsidRPr="00376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Tarihte Türkler ve Ermeniler, 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C.X, TTK yayını, Ankara, 2014, s.1-14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“Osmanlı’dan Cumhuriyet’e Veba-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yı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Bakari</w:t>
            </w:r>
            <w:proofErr w:type="spellEnd"/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 Salgını Ve Düşündürdükleri”,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Prof. Dr. Mustafa Keskin Armağanı, 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(Editör: Remzi Kılıç), İstanbul, 2014, s. 977-994.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“Atatürk’ün Ankara’ya Gelişi: Milli Temsil Meselesi”,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Gazi Akademik Bakış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, C. V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, S.10, (Yaz 2012) s. 1-24.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3" w:tgtFrame="_blank" w:history="1">
              <w:r w:rsidRPr="00302418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>“Osmanlı’dan Cumhuriyet’e “</w:t>
              </w:r>
              <w:proofErr w:type="spellStart"/>
              <w:r w:rsidRPr="00302418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>Tevhid</w:t>
              </w:r>
              <w:proofErr w:type="spellEnd"/>
              <w:r w:rsidRPr="00302418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>-İ Tedrisat”,</w:t>
              </w:r>
              <w:r w:rsidRPr="00376936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 xml:space="preserve"> </w:t>
              </w:r>
              <w:r w:rsidRPr="00376936">
                <w:rPr>
                  <w:rFonts w:asciiTheme="minorHAnsi" w:eastAsia="Times New Roman" w:hAnsiTheme="minorHAnsi" w:cstheme="minorHAnsi"/>
                  <w:b/>
                  <w:bCs/>
                  <w:color w:val="auto"/>
                  <w:sz w:val="22"/>
                  <w:szCs w:val="22"/>
                  <w:lang w:eastAsia="tr-TR"/>
                </w:rPr>
                <w:t>Türk Yurdu</w:t>
              </w:r>
              <w:r w:rsidRPr="00376936">
                <w:rPr>
                  <w:rFonts w:asciiTheme="minorHAnsi" w:eastAsia="Times New Roman" w:hAnsiTheme="minorHAnsi" w:cstheme="minorHAnsi"/>
                  <w:bCs/>
                  <w:color w:val="auto"/>
                  <w:sz w:val="22"/>
                  <w:szCs w:val="22"/>
                  <w:lang w:eastAsia="tr-TR"/>
                </w:rPr>
                <w:t xml:space="preserve">, </w:t>
              </w:r>
              <w:r w:rsidRPr="00302418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>C.</w:t>
              </w:r>
              <w:r w:rsidRPr="00376936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>XXXI</w:t>
              </w:r>
              <w:r w:rsidRPr="00302418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>, S.288</w:t>
              </w:r>
              <w:r w:rsidRPr="00376936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>,</w:t>
              </w:r>
              <w:r w:rsidRPr="00302418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eastAsia="tr-TR"/>
                </w:rPr>
                <w:t xml:space="preserve"> (Ağustos 2011), s. 191-198.</w:t>
              </w:r>
            </w:hyperlink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2009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“Birinci Dünya Savaşı’na Giden Yolda Osmanlı Devleti’nin Tasfiyesi”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G.Ü. Gazi Eğitim Fakültesi Dergisi, 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C. XXIX, Prof. Dr. Reşat Genç Özel Sayısı (Temmuz 2009) Ankara, s.1070- 1093.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2008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“İtilâf Devletlerinin Anadolu Planları ve Yunan İşgali”,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Prof. Dr. Necmi Ülker Armağanı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, İzmir, 2008, s. 131-142.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2007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“Sabır ve Metanetin Destanı: Sarıkamış 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Harekâtı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ALMILA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, S.10, (Ankara, 2007)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2007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“Çanakkale Şehitlerine”,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TÜRKAV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, S.25 (Mart-Nisan 2007) s. 18-19. </w:t>
            </w:r>
          </w:p>
        </w:tc>
      </w:tr>
      <w:tr w:rsidR="006E2B74" w:rsidRPr="00376936" w:rsidTr="0092027C">
        <w:tc>
          <w:tcPr>
            <w:tcW w:w="988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2007 </w:t>
            </w:r>
          </w:p>
        </w:tc>
        <w:tc>
          <w:tcPr>
            <w:tcW w:w="8505" w:type="dxa"/>
          </w:tcPr>
          <w:p w:rsidR="006E2B74" w:rsidRPr="00376936" w:rsidRDefault="006E2B74" w:rsidP="00376936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 xml:space="preserve">“Kerkük Kan Ağlar”, </w:t>
            </w:r>
            <w:r w:rsidRPr="00376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TÜRKAV</w:t>
            </w:r>
            <w:r w:rsidRPr="00376936">
              <w:rPr>
                <w:rFonts w:asciiTheme="minorHAnsi" w:hAnsiTheme="minorHAnsi" w:cstheme="minorHAnsi"/>
                <w:sz w:val="22"/>
                <w:szCs w:val="22"/>
              </w:rPr>
              <w:t>, S. 24, (Ocak-Şubat 2007), s. 18-20.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2007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“Türk Milliyetçiliğinin Tarihi Seyri”, </w:t>
            </w:r>
            <w:r w:rsidRPr="00376936">
              <w:rPr>
                <w:rFonts w:cstheme="minorHAnsi"/>
                <w:b/>
                <w:bCs/>
                <w:color w:val="000000"/>
              </w:rPr>
              <w:t>ALMILA</w:t>
            </w:r>
            <w:r w:rsidRPr="00376936">
              <w:rPr>
                <w:rFonts w:cstheme="minorHAnsi"/>
                <w:color w:val="000000"/>
              </w:rPr>
              <w:t xml:space="preserve">, S. 11, (Temmuz-Ağustos, 2007), s.86-88.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“Yunan Bağımsızlık Düşüncesinin Tarihi Temelleri Ve </w:t>
            </w:r>
            <w:proofErr w:type="spellStart"/>
            <w:r w:rsidRPr="00376936">
              <w:rPr>
                <w:rFonts w:cstheme="minorHAnsi"/>
                <w:color w:val="000000"/>
              </w:rPr>
              <w:t>Tripoliçe</w:t>
            </w:r>
            <w:proofErr w:type="spellEnd"/>
            <w:r w:rsidRPr="00376936">
              <w:rPr>
                <w:rFonts w:cstheme="minorHAnsi"/>
                <w:color w:val="000000"/>
              </w:rPr>
              <w:t xml:space="preserve"> Katliamı”, (Müşterek makale) </w:t>
            </w:r>
          </w:p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b/>
                <w:bCs/>
                <w:color w:val="000000"/>
              </w:rPr>
              <w:t xml:space="preserve">Uluslararası Suçlar ve Tarihi, </w:t>
            </w:r>
            <w:r w:rsidRPr="00376936">
              <w:rPr>
                <w:rFonts w:cstheme="minorHAnsi"/>
                <w:color w:val="000000"/>
              </w:rPr>
              <w:t xml:space="preserve">S. 1 (Yaz 2006) Ankara, s. 9-42.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Şehirleşme Bilinci ve Kaybolan Değerler”, </w:t>
            </w:r>
            <w:r w:rsidRPr="00376936">
              <w:rPr>
                <w:rFonts w:cstheme="minorHAnsi"/>
                <w:b/>
                <w:bCs/>
                <w:color w:val="000000"/>
              </w:rPr>
              <w:t>AMILA</w:t>
            </w:r>
            <w:r w:rsidRPr="00376936">
              <w:rPr>
                <w:rFonts w:cstheme="minorHAnsi"/>
                <w:color w:val="000000"/>
              </w:rPr>
              <w:t xml:space="preserve">, S. 9, (Kasım-Aralık 2006), s.28-30.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“Çözülen Toplum ve Arayışlar”, </w:t>
            </w:r>
            <w:r w:rsidRPr="00376936">
              <w:rPr>
                <w:rFonts w:cstheme="minorHAnsi"/>
                <w:b/>
                <w:bCs/>
                <w:color w:val="000000"/>
              </w:rPr>
              <w:t>AMILA</w:t>
            </w:r>
            <w:r w:rsidRPr="00376936">
              <w:rPr>
                <w:rFonts w:cstheme="minorHAnsi"/>
                <w:color w:val="000000"/>
              </w:rPr>
              <w:t xml:space="preserve">, S.6 (Mart-Nisan, 2006), s. 9-11.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“Kültür, Tarih, Bilinç”, </w:t>
            </w:r>
            <w:r w:rsidRPr="00376936">
              <w:rPr>
                <w:rFonts w:cstheme="minorHAnsi"/>
                <w:b/>
                <w:bCs/>
                <w:color w:val="000000"/>
              </w:rPr>
              <w:t>ALMILA</w:t>
            </w:r>
            <w:r w:rsidRPr="00376936">
              <w:rPr>
                <w:rFonts w:cstheme="minorHAnsi"/>
                <w:color w:val="000000"/>
              </w:rPr>
              <w:t xml:space="preserve">, S.7, (Haziran-Temmuz, 2006), s. 38-39.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“Atatürk’te Milli Devlet Anlayışı”, </w:t>
            </w:r>
            <w:r w:rsidRPr="00376936">
              <w:rPr>
                <w:rFonts w:cstheme="minorHAnsi"/>
                <w:b/>
                <w:bCs/>
                <w:color w:val="000000"/>
              </w:rPr>
              <w:t>EĞİTİM</w:t>
            </w:r>
            <w:r w:rsidRPr="00376936">
              <w:rPr>
                <w:rFonts w:cstheme="minorHAnsi"/>
                <w:color w:val="000000"/>
              </w:rPr>
              <w:t xml:space="preserve">, S. 80, (Ekim-Kasım 2006), s.56-66.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“Emperyalist Plan: </w:t>
            </w:r>
            <w:proofErr w:type="spellStart"/>
            <w:r w:rsidRPr="00376936">
              <w:rPr>
                <w:rFonts w:cstheme="minorHAnsi"/>
                <w:color w:val="000000"/>
              </w:rPr>
              <w:t>Dinlerarası</w:t>
            </w:r>
            <w:proofErr w:type="spellEnd"/>
            <w:r w:rsidRPr="00376936">
              <w:rPr>
                <w:rFonts w:cstheme="minorHAnsi"/>
                <w:color w:val="000000"/>
              </w:rPr>
              <w:t xml:space="preserve"> Diyalog”, </w:t>
            </w:r>
            <w:r w:rsidRPr="00376936">
              <w:rPr>
                <w:rFonts w:cstheme="minorHAnsi"/>
                <w:b/>
                <w:bCs/>
                <w:color w:val="000000"/>
              </w:rPr>
              <w:t xml:space="preserve">TÜRKAV, </w:t>
            </w:r>
            <w:r w:rsidRPr="00376936">
              <w:rPr>
                <w:rFonts w:cstheme="minorHAnsi"/>
                <w:color w:val="000000"/>
              </w:rPr>
              <w:t xml:space="preserve">S. 18, (Ocak-Şubat 2006), s.30-32.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“Devler Ülkesinde Bir Devler Muharebesi: Çanakkale”, </w:t>
            </w:r>
            <w:r w:rsidRPr="00376936">
              <w:rPr>
                <w:rFonts w:cstheme="minorHAnsi"/>
                <w:b/>
                <w:bCs/>
                <w:color w:val="000000"/>
              </w:rPr>
              <w:t xml:space="preserve">TÜRKAV, </w:t>
            </w:r>
            <w:r w:rsidRPr="00376936">
              <w:rPr>
                <w:rFonts w:cstheme="minorHAnsi"/>
                <w:color w:val="000000"/>
              </w:rPr>
              <w:t xml:space="preserve">S. 19, (Mart-Nisan 2006), s.20- 22.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“Haysiyet ve Umudun Zaferi: 30 Ağustos” </w:t>
            </w:r>
            <w:r w:rsidRPr="00376936">
              <w:rPr>
                <w:rFonts w:cstheme="minorHAnsi"/>
                <w:b/>
                <w:bCs/>
                <w:color w:val="000000"/>
              </w:rPr>
              <w:t>TÜRKAV</w:t>
            </w:r>
            <w:r w:rsidRPr="00376936">
              <w:rPr>
                <w:rFonts w:cstheme="minorHAnsi"/>
                <w:color w:val="000000"/>
              </w:rPr>
              <w:t xml:space="preserve">, S.21, (Temmuz-Ağustos 2006), s.24-26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lastRenderedPageBreak/>
              <w:t xml:space="preserve">2006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“Papanın </w:t>
            </w:r>
            <w:proofErr w:type="spellStart"/>
            <w:r w:rsidRPr="00376936">
              <w:rPr>
                <w:rFonts w:cstheme="minorHAnsi"/>
                <w:color w:val="000000"/>
              </w:rPr>
              <w:t>Sebeb</w:t>
            </w:r>
            <w:proofErr w:type="spellEnd"/>
            <w:r w:rsidRPr="00376936">
              <w:rPr>
                <w:rFonts w:cstheme="minorHAnsi"/>
                <w:color w:val="000000"/>
              </w:rPr>
              <w:t xml:space="preserve">-i Ziyareti”, </w:t>
            </w:r>
            <w:r w:rsidRPr="00376936">
              <w:rPr>
                <w:rFonts w:cstheme="minorHAnsi"/>
                <w:b/>
                <w:bCs/>
                <w:color w:val="000000"/>
              </w:rPr>
              <w:t>TÜRKAV</w:t>
            </w:r>
            <w:r w:rsidRPr="00376936">
              <w:rPr>
                <w:rFonts w:cstheme="minorHAnsi"/>
                <w:i/>
                <w:iCs/>
                <w:color w:val="000000"/>
              </w:rPr>
              <w:t xml:space="preserve">, </w:t>
            </w:r>
            <w:r w:rsidRPr="00376936">
              <w:rPr>
                <w:rFonts w:cstheme="minorHAnsi"/>
                <w:color w:val="000000"/>
              </w:rPr>
              <w:t xml:space="preserve">S. 23 (Kasım-Aralık 2006), s.7-9.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2005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“Şark Meselesi Ve Milli Devlet Anlayışı” </w:t>
            </w:r>
            <w:r w:rsidRPr="00376936">
              <w:rPr>
                <w:rFonts w:cstheme="minorHAnsi"/>
                <w:b/>
                <w:bCs/>
                <w:color w:val="000000"/>
              </w:rPr>
              <w:t xml:space="preserve">Günümüzde Şark Meselesi ve Milli Egemenlik, </w:t>
            </w:r>
          </w:p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Türk Ocakları, Ankara, 2005, s. 11-20.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2005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“Doğu Türkistan’dan Tuna’ya Unutulan Türk Coğrafyası”, </w:t>
            </w:r>
            <w:r w:rsidRPr="00376936">
              <w:rPr>
                <w:rFonts w:cstheme="minorHAnsi"/>
                <w:b/>
                <w:bCs/>
                <w:color w:val="000000"/>
              </w:rPr>
              <w:t>ALMILA</w:t>
            </w:r>
            <w:r w:rsidRPr="00376936">
              <w:rPr>
                <w:rFonts w:cstheme="minorHAnsi"/>
                <w:color w:val="000000"/>
              </w:rPr>
              <w:t xml:space="preserve">, S.3 (Ağustos-Eylül, 2005), s.6-9.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2005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“Tarih Siyaset İlişkisi: Ermeni Meselesi”, </w:t>
            </w:r>
            <w:r w:rsidRPr="00376936">
              <w:rPr>
                <w:rFonts w:cstheme="minorHAnsi"/>
                <w:b/>
                <w:bCs/>
                <w:color w:val="000000"/>
              </w:rPr>
              <w:t>TÜRKAV</w:t>
            </w:r>
            <w:r w:rsidRPr="00376936">
              <w:rPr>
                <w:rFonts w:cstheme="minorHAnsi"/>
                <w:color w:val="000000"/>
              </w:rPr>
              <w:t xml:space="preserve">, S. 13 (Mart-Nisan 2005) s. 34-38.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2005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“Türk Dış Politikasında Kırılmalar”, </w:t>
            </w:r>
            <w:r w:rsidRPr="00376936">
              <w:rPr>
                <w:rFonts w:cstheme="minorHAnsi"/>
                <w:b/>
                <w:bCs/>
                <w:color w:val="000000"/>
              </w:rPr>
              <w:t xml:space="preserve">TÜRKAV, </w:t>
            </w:r>
            <w:r w:rsidRPr="00376936">
              <w:rPr>
                <w:rFonts w:cstheme="minorHAnsi"/>
                <w:color w:val="000000"/>
              </w:rPr>
              <w:t xml:space="preserve">S.17, (Kasım-Aralık 2005), s.10-11.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2005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“Cumhuriyet ve Türk İstiklali”, </w:t>
            </w:r>
            <w:r w:rsidRPr="00376936">
              <w:rPr>
                <w:rFonts w:cstheme="minorHAnsi"/>
                <w:b/>
                <w:bCs/>
                <w:color w:val="000000"/>
              </w:rPr>
              <w:t>TÜRKAV</w:t>
            </w:r>
            <w:r w:rsidRPr="00376936">
              <w:rPr>
                <w:rFonts w:cstheme="minorHAnsi"/>
                <w:i/>
                <w:iCs/>
                <w:color w:val="000000"/>
              </w:rPr>
              <w:t xml:space="preserve">, </w:t>
            </w:r>
            <w:r w:rsidRPr="00376936">
              <w:rPr>
                <w:rFonts w:cstheme="minorHAnsi"/>
                <w:color w:val="000000"/>
              </w:rPr>
              <w:t xml:space="preserve">S. 16 (Eylül-Ekim 2015), s. 30-31.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2005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“82. Yılında Türk Cumhuriyeti”, </w:t>
            </w:r>
            <w:r w:rsidRPr="00376936">
              <w:rPr>
                <w:rFonts w:cstheme="minorHAnsi"/>
                <w:b/>
                <w:bCs/>
                <w:color w:val="000000"/>
              </w:rPr>
              <w:t>Türk Yurdu</w:t>
            </w:r>
            <w:r w:rsidRPr="00376936">
              <w:rPr>
                <w:rFonts w:cstheme="minorHAnsi"/>
                <w:color w:val="000000"/>
              </w:rPr>
              <w:t xml:space="preserve">, C. XXV, S. 218, (Ekim 2005), s.16-19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2004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“Türk Milli İstiklali ve Lozan”, </w:t>
            </w:r>
            <w:r w:rsidRPr="00376936">
              <w:rPr>
                <w:rFonts w:cstheme="minorHAnsi"/>
                <w:b/>
                <w:bCs/>
                <w:color w:val="000000"/>
              </w:rPr>
              <w:t>Türk Yurdu</w:t>
            </w:r>
            <w:r w:rsidRPr="00376936">
              <w:rPr>
                <w:rFonts w:cstheme="minorHAnsi"/>
                <w:color w:val="000000"/>
              </w:rPr>
              <w:t xml:space="preserve">, C.XXIV, S.203 (Temmuz 2004), s. 45-49.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2003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“Türk Davası: Misak-ı Milli”, </w:t>
            </w:r>
            <w:r w:rsidRPr="00376936">
              <w:rPr>
                <w:rFonts w:cstheme="minorHAnsi"/>
                <w:b/>
                <w:bCs/>
                <w:color w:val="000000"/>
              </w:rPr>
              <w:t xml:space="preserve">Prof. Dr. Kazım Yaşar </w:t>
            </w:r>
            <w:proofErr w:type="spellStart"/>
            <w:r w:rsidRPr="00376936">
              <w:rPr>
                <w:rFonts w:cstheme="minorHAnsi"/>
                <w:b/>
                <w:bCs/>
                <w:color w:val="000000"/>
              </w:rPr>
              <w:t>Kopraman’a</w:t>
            </w:r>
            <w:proofErr w:type="spellEnd"/>
            <w:r w:rsidRPr="00376936">
              <w:rPr>
                <w:rFonts w:cstheme="minorHAnsi"/>
                <w:b/>
                <w:bCs/>
                <w:color w:val="000000"/>
              </w:rPr>
              <w:t xml:space="preserve"> Armağan</w:t>
            </w:r>
            <w:r w:rsidRPr="00376936">
              <w:rPr>
                <w:rFonts w:cstheme="minorHAnsi"/>
                <w:color w:val="000000"/>
              </w:rPr>
              <w:t xml:space="preserve">, Ankara, 2003, s.619-632.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2002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“Atatürk’ün Devletçilik İlkesi: Hedef ve Uygulamalar”, </w:t>
            </w:r>
            <w:r w:rsidRPr="00376936">
              <w:rPr>
                <w:rFonts w:cstheme="minorHAnsi"/>
                <w:b/>
                <w:bCs/>
                <w:color w:val="000000"/>
              </w:rPr>
              <w:t>Prof. Dr. Mustafa Kafalı Armağanı</w:t>
            </w:r>
            <w:r w:rsidRPr="00376936">
              <w:rPr>
                <w:rFonts w:cstheme="minorHAnsi"/>
                <w:color w:val="000000"/>
              </w:rPr>
              <w:t xml:space="preserve">, Ankara, 2002, s.381-391.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2002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b/>
                <w:bCs/>
                <w:color w:val="000000"/>
              </w:rPr>
              <w:t>“</w:t>
            </w:r>
            <w:r w:rsidRPr="00376936">
              <w:rPr>
                <w:rFonts w:cstheme="minorHAnsi"/>
                <w:color w:val="000000"/>
              </w:rPr>
              <w:t xml:space="preserve">İzmir’in Yunanlılar Tarafından İşgali (15 Mayıs 1919)”, </w:t>
            </w:r>
            <w:r w:rsidRPr="00376936">
              <w:rPr>
                <w:rFonts w:cstheme="minorHAnsi"/>
                <w:b/>
                <w:bCs/>
                <w:color w:val="000000"/>
              </w:rPr>
              <w:t xml:space="preserve">Türkler, </w:t>
            </w:r>
            <w:r w:rsidRPr="00376936">
              <w:rPr>
                <w:rFonts w:cstheme="minorHAnsi"/>
                <w:color w:val="000000"/>
              </w:rPr>
              <w:t xml:space="preserve">C.XV, Yeni Türkiye Yayını, Ankara 2002, s. 756-764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2001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>“</w:t>
            </w:r>
            <w:proofErr w:type="spellStart"/>
            <w:r w:rsidRPr="00376936">
              <w:rPr>
                <w:rFonts w:cstheme="minorHAnsi"/>
                <w:color w:val="000000"/>
              </w:rPr>
              <w:t>Karahisar</w:t>
            </w:r>
            <w:proofErr w:type="spellEnd"/>
            <w:r w:rsidRPr="00376936">
              <w:rPr>
                <w:rFonts w:cstheme="minorHAnsi"/>
                <w:color w:val="000000"/>
              </w:rPr>
              <w:t xml:space="preserve">-ı </w:t>
            </w:r>
            <w:proofErr w:type="spellStart"/>
            <w:r w:rsidRPr="00376936">
              <w:rPr>
                <w:rFonts w:cstheme="minorHAnsi"/>
                <w:color w:val="000000"/>
              </w:rPr>
              <w:t>Sahip’te</w:t>
            </w:r>
            <w:proofErr w:type="spellEnd"/>
            <w:r w:rsidRPr="00376936">
              <w:rPr>
                <w:rFonts w:cstheme="minorHAnsi"/>
                <w:color w:val="000000"/>
              </w:rPr>
              <w:t xml:space="preserve"> İngiliz Siyasi Temsilciliği Tercümanı </w:t>
            </w:r>
            <w:proofErr w:type="spellStart"/>
            <w:r w:rsidRPr="00376936">
              <w:rPr>
                <w:rFonts w:cstheme="minorHAnsi"/>
                <w:color w:val="000000"/>
              </w:rPr>
              <w:t>Hem’e</w:t>
            </w:r>
            <w:proofErr w:type="spellEnd"/>
            <w:r w:rsidRPr="00376936">
              <w:rPr>
                <w:rFonts w:cstheme="minorHAnsi"/>
                <w:color w:val="000000"/>
              </w:rPr>
              <w:t xml:space="preserve"> Tepkiler ve Ermeni Meselesine Politik Yaklaşım” </w:t>
            </w:r>
            <w:r w:rsidRPr="00376936">
              <w:rPr>
                <w:rFonts w:cstheme="minorHAnsi"/>
                <w:b/>
                <w:bCs/>
                <w:color w:val="000000"/>
              </w:rPr>
              <w:t>A.K.Ü. Sosyal Bilimler Dergisi</w:t>
            </w:r>
            <w:r w:rsidRPr="00376936">
              <w:rPr>
                <w:rFonts w:cstheme="minorHAnsi"/>
                <w:color w:val="000000"/>
              </w:rPr>
              <w:t xml:space="preserve">, C. I, S. 4 (Haziran, 2001), s.15- 29.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1999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“Cumhuriyet Döneminde İki Deneme: Siyasi Müsteşarlıklar ve Müstakil Grup”, </w:t>
            </w:r>
            <w:r w:rsidRPr="00376936">
              <w:rPr>
                <w:rFonts w:cstheme="minorHAnsi"/>
                <w:b/>
                <w:bCs/>
                <w:color w:val="000000"/>
              </w:rPr>
              <w:t>A.K.Ü. Sosyal Bilimler Dergisi</w:t>
            </w:r>
            <w:r w:rsidRPr="00376936">
              <w:rPr>
                <w:rFonts w:cstheme="minorHAnsi"/>
                <w:color w:val="000000"/>
              </w:rPr>
              <w:t xml:space="preserve">, C. I, S. 2 (Mayıs, 1999), s.27-42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1999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“II. Viyana Muhasarası: Osmanlı Devleti’nde Siyasi, İdari ve Askeri Çözülme”, </w:t>
            </w:r>
            <w:r w:rsidRPr="00376936">
              <w:rPr>
                <w:rFonts w:cstheme="minorHAnsi"/>
                <w:b/>
                <w:bCs/>
                <w:color w:val="000000"/>
              </w:rPr>
              <w:t>Osmanlı Tarihi Araştırmalar Merkezi Dergisi</w:t>
            </w:r>
            <w:r w:rsidRPr="00376936">
              <w:rPr>
                <w:rFonts w:cstheme="minorHAnsi"/>
                <w:color w:val="000000"/>
              </w:rPr>
              <w:t xml:space="preserve">, S. 9, (Ankara,1999), s. 389-431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1999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“Milli Mücadele’nin Başlaması: 19 Mayıs 1919”, </w:t>
            </w:r>
            <w:r w:rsidRPr="00376936">
              <w:rPr>
                <w:rFonts w:cstheme="minorHAnsi"/>
                <w:b/>
                <w:bCs/>
                <w:color w:val="000000"/>
              </w:rPr>
              <w:t xml:space="preserve">Milli Eğitim, </w:t>
            </w:r>
            <w:r w:rsidRPr="00376936">
              <w:rPr>
                <w:rFonts w:cstheme="minorHAnsi"/>
                <w:color w:val="000000"/>
              </w:rPr>
              <w:t xml:space="preserve">S. 142, (Nisan-Mayıs-Haziran 1999), MEB yayını, s. 30-33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1998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“Tarihi Kaynaklar Işığında Nevruz’un Menşei Meselesi”, </w:t>
            </w:r>
            <w:r w:rsidRPr="00376936">
              <w:rPr>
                <w:rFonts w:cstheme="minorHAnsi"/>
                <w:b/>
                <w:bCs/>
                <w:color w:val="000000"/>
              </w:rPr>
              <w:t>Milli Folklor</w:t>
            </w:r>
            <w:r w:rsidRPr="00376936">
              <w:rPr>
                <w:rFonts w:cstheme="minorHAnsi"/>
                <w:color w:val="000000"/>
              </w:rPr>
              <w:t xml:space="preserve">, C.V, S. 37 (Bahar, 1998), s. 89-104 </w:t>
            </w:r>
          </w:p>
        </w:tc>
      </w:tr>
      <w:tr w:rsidR="00376936" w:rsidRPr="00376936" w:rsidTr="0092027C">
        <w:tc>
          <w:tcPr>
            <w:tcW w:w="988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1998 </w:t>
            </w:r>
          </w:p>
        </w:tc>
        <w:tc>
          <w:tcPr>
            <w:tcW w:w="8505" w:type="dxa"/>
          </w:tcPr>
          <w:p w:rsidR="00376936" w:rsidRPr="00376936" w:rsidRDefault="00376936" w:rsidP="00376936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theme="minorHAnsi"/>
                <w:color w:val="000000"/>
              </w:rPr>
            </w:pPr>
            <w:r w:rsidRPr="00376936">
              <w:rPr>
                <w:rFonts w:cstheme="minorHAnsi"/>
                <w:color w:val="000000"/>
              </w:rPr>
              <w:t xml:space="preserve">“19 Mayıs’ın Türk İstiklâl Harbi’ndeki Yeri ve Önemi”, </w:t>
            </w:r>
            <w:r w:rsidRPr="00376936">
              <w:rPr>
                <w:rFonts w:cstheme="minorHAnsi"/>
                <w:b/>
                <w:bCs/>
                <w:color w:val="000000"/>
              </w:rPr>
              <w:t>Türk Dünyası Dergisi</w:t>
            </w:r>
            <w:r w:rsidRPr="00376936">
              <w:rPr>
                <w:rFonts w:cstheme="minorHAnsi"/>
                <w:color w:val="000000"/>
              </w:rPr>
              <w:t>, S.137, s. 8-</w:t>
            </w:r>
            <w:r w:rsidRPr="00376936">
              <w:rPr>
                <w:rFonts w:cstheme="minorHAnsi"/>
                <w:color w:val="000000"/>
              </w:rPr>
              <w:t>1</w:t>
            </w:r>
            <w:r w:rsidRPr="00376936">
              <w:rPr>
                <w:rFonts w:cstheme="minorHAnsi"/>
                <w:color w:val="000000"/>
              </w:rPr>
              <w:t>7</w:t>
            </w:r>
          </w:p>
        </w:tc>
      </w:tr>
    </w:tbl>
    <w:p w:rsidR="002F7E7A" w:rsidRPr="00376936" w:rsidRDefault="002F7E7A" w:rsidP="00376936">
      <w:pPr>
        <w:spacing w:beforeLines="60" w:before="144" w:afterLines="60" w:after="144" w:line="240" w:lineRule="auto"/>
        <w:jc w:val="both"/>
        <w:rPr>
          <w:rFonts w:cstheme="minorHAnsi"/>
        </w:rPr>
      </w:pPr>
    </w:p>
    <w:p w:rsidR="00376936" w:rsidRPr="00376936" w:rsidRDefault="00376936" w:rsidP="00376936">
      <w:pPr>
        <w:spacing w:beforeLines="60" w:before="144" w:afterLines="60" w:after="144" w:line="240" w:lineRule="auto"/>
        <w:jc w:val="both"/>
        <w:rPr>
          <w:rFonts w:cstheme="minorHAnsi"/>
        </w:rPr>
      </w:pPr>
    </w:p>
    <w:sectPr w:rsidR="00376936" w:rsidRPr="0037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BCB"/>
    <w:multiLevelType w:val="multilevel"/>
    <w:tmpl w:val="22B6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86723"/>
    <w:multiLevelType w:val="multilevel"/>
    <w:tmpl w:val="1058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92E0A"/>
    <w:multiLevelType w:val="multilevel"/>
    <w:tmpl w:val="FFA0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72F47"/>
    <w:multiLevelType w:val="multilevel"/>
    <w:tmpl w:val="DD8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813F1"/>
    <w:multiLevelType w:val="multilevel"/>
    <w:tmpl w:val="73CE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227D1"/>
    <w:multiLevelType w:val="multilevel"/>
    <w:tmpl w:val="5EC8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024AA"/>
    <w:multiLevelType w:val="multilevel"/>
    <w:tmpl w:val="9AC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3"/>
    <w:rsid w:val="000903B6"/>
    <w:rsid w:val="000E2FE7"/>
    <w:rsid w:val="00182610"/>
    <w:rsid w:val="00282856"/>
    <w:rsid w:val="002B6303"/>
    <w:rsid w:val="002F7E7A"/>
    <w:rsid w:val="00376936"/>
    <w:rsid w:val="006063CF"/>
    <w:rsid w:val="006E2B74"/>
    <w:rsid w:val="006E733E"/>
    <w:rsid w:val="0092027C"/>
    <w:rsid w:val="00B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265"/>
  <w15:chartTrackingRefBased/>
  <w15:docId w15:val="{264EE1D6-29E4-4209-AF70-BC0919A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6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B630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2B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8285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turan.gen.tr/FileUpload/as799722/File/mora_katliami_temmuz_2020_143.pdf" TargetMode="External"/><Relationship Id="rId13" Type="http://schemas.openxmlformats.org/officeDocument/2006/relationships/hyperlink" Target="http://www.mustafaturan.gen.tr/FileUpload/as799722/File/tevhiditedrisa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tafaturan.gen.tr/FileUpload/as799722/File/mustafa_turan_-_95._yil.pdf" TargetMode="External"/><Relationship Id="rId12" Type="http://schemas.openxmlformats.org/officeDocument/2006/relationships/hyperlink" Target="http://www.mustafaturan.gen.tr/FileUpload/as799722/File/asil_kurt_asiretle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tafaturan.gen.tr/FileUpload/as799722/File/turk_dunyasinin_kanayan_yaralari.pdf" TargetMode="External"/><Relationship Id="rId11" Type="http://schemas.openxmlformats.org/officeDocument/2006/relationships/hyperlink" Target="http://www.mustafaturan.gen.tr/FileUpload/as799722/File/turk_yurdu_agustos_2019.pdf" TargetMode="External"/><Relationship Id="rId5" Type="http://schemas.openxmlformats.org/officeDocument/2006/relationships/hyperlink" Target="http://www.mustafaturan.gen.tr/FileUpload/as799722/File/turk_dunyasinin_kanayan_yaralari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ustafaturan.gen.tr/FileUpload/as799722/File/yenidentisis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tafaturan.gen.tr/FileUpload/as799722/File/buyuk_planin_bozulmasi_sivas_kongres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turan</dc:creator>
  <cp:keywords/>
  <dc:description/>
  <cp:lastModifiedBy>mustafa turan</cp:lastModifiedBy>
  <cp:revision>1</cp:revision>
  <cp:lastPrinted>2022-06-01T09:09:00Z</cp:lastPrinted>
  <dcterms:created xsi:type="dcterms:W3CDTF">2022-06-01T07:51:00Z</dcterms:created>
  <dcterms:modified xsi:type="dcterms:W3CDTF">2022-06-01T09:23:00Z</dcterms:modified>
</cp:coreProperties>
</file>